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C7842" w14:textId="77777777" w:rsidR="00974A5B" w:rsidRDefault="00974A5B" w:rsidP="00974A5B">
      <w:pPr>
        <w:pBdr>
          <w:bottom w:val="single" w:sz="12" w:space="1" w:color="auto"/>
        </w:pBdr>
        <w:ind w:right="-568"/>
        <w:jc w:val="center"/>
        <w:rPr>
          <w:rFonts w:ascii="Arial Narrow" w:hAnsi="Arial Narrow"/>
          <w:b/>
          <w:bCs/>
          <w:i/>
          <w:sz w:val="22"/>
          <w:szCs w:val="22"/>
          <w:u w:val="single"/>
        </w:rPr>
      </w:pPr>
      <w:r>
        <w:rPr>
          <w:rFonts w:ascii="Arial Narrow" w:hAnsi="Arial Narrow"/>
          <w:b/>
          <w:bCs/>
          <w:i/>
          <w:sz w:val="22"/>
          <w:szCs w:val="22"/>
          <w:u w:val="single"/>
        </w:rPr>
        <w:t>SUSPENSÃO/ DISPENSA DE LICITAÇÃO</w:t>
      </w:r>
    </w:p>
    <w:p w14:paraId="72AE6001" w14:textId="77777777" w:rsidR="00974A5B" w:rsidRDefault="00974A5B" w:rsidP="00974A5B">
      <w:pPr>
        <w:pBdr>
          <w:bottom w:val="single" w:sz="12" w:space="1" w:color="auto"/>
        </w:pBdr>
        <w:ind w:right="-568"/>
        <w:jc w:val="both"/>
        <w:rPr>
          <w:rFonts w:ascii="Arial Narrow" w:hAnsi="Arial Narrow"/>
          <w:b/>
          <w:bCs/>
          <w:i/>
          <w:iCs/>
          <w:sz w:val="22"/>
          <w:szCs w:val="22"/>
          <w:u w:val="single"/>
        </w:rPr>
      </w:pPr>
    </w:p>
    <w:p w14:paraId="26A5F303" w14:textId="77777777" w:rsidR="00974A5B" w:rsidRDefault="00974A5B" w:rsidP="00974A5B">
      <w:pPr>
        <w:pBdr>
          <w:bottom w:val="single" w:sz="12" w:space="1" w:color="auto"/>
        </w:pBdr>
        <w:ind w:right="-568"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b/>
          <w:i/>
          <w:sz w:val="22"/>
          <w:szCs w:val="22"/>
        </w:rPr>
        <w:t>DISPENSA DE LICITAÇÃO Nº 02/2026 – PROCESSO Nº 211/2026 - SUSPENDE-SE</w:t>
      </w:r>
      <w:r>
        <w:rPr>
          <w:rFonts w:ascii="Arial Narrow" w:hAnsi="Arial Narrow"/>
          <w:b/>
          <w:bCs/>
          <w:i/>
          <w:sz w:val="22"/>
          <w:szCs w:val="22"/>
        </w:rPr>
        <w:t xml:space="preserve"> </w:t>
      </w:r>
      <w:r>
        <w:rPr>
          <w:rFonts w:ascii="Arial Narrow" w:hAnsi="Arial Narrow"/>
          <w:i/>
          <w:sz w:val="22"/>
          <w:szCs w:val="22"/>
        </w:rPr>
        <w:t xml:space="preserve">o presente certame licitatório “SINE DIE”, para readequações no termo de referência do referido aviso. Após será designada nova data, bem como, publicadas nos órgãos de costume. </w:t>
      </w:r>
    </w:p>
    <w:p w14:paraId="47687C40" w14:textId="77777777" w:rsidR="00974A5B" w:rsidRDefault="00974A5B" w:rsidP="00974A5B">
      <w:pPr>
        <w:pBdr>
          <w:bottom w:val="single" w:sz="12" w:space="1" w:color="auto"/>
        </w:pBdr>
        <w:ind w:right="-568"/>
        <w:jc w:val="both"/>
        <w:rPr>
          <w:rFonts w:ascii="Arial Narrow" w:hAnsi="Arial Narrow"/>
          <w:i/>
          <w:sz w:val="22"/>
          <w:szCs w:val="22"/>
        </w:rPr>
      </w:pPr>
    </w:p>
    <w:p w14:paraId="0E738C01" w14:textId="77777777" w:rsidR="00974A5B" w:rsidRDefault="00974A5B" w:rsidP="00974A5B">
      <w:pPr>
        <w:pBdr>
          <w:bottom w:val="single" w:sz="12" w:space="1" w:color="auto"/>
        </w:pBdr>
        <w:ind w:right="-568"/>
        <w:jc w:val="right"/>
        <w:rPr>
          <w:rFonts w:ascii="Arial Narrow" w:hAnsi="Arial Narrow"/>
          <w:b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Capão Bonito, 28 de janeiro de 2026</w:t>
      </w:r>
      <w:r>
        <w:rPr>
          <w:rFonts w:ascii="Arial Narrow" w:hAnsi="Arial Narrow"/>
          <w:b/>
          <w:bCs/>
          <w:i/>
          <w:sz w:val="22"/>
          <w:szCs w:val="22"/>
        </w:rPr>
        <w:t>.</w:t>
      </w:r>
      <w:r>
        <w:rPr>
          <w:rFonts w:ascii="Arial Narrow" w:hAnsi="Arial Narrow"/>
          <w:b/>
          <w:i/>
          <w:sz w:val="22"/>
          <w:szCs w:val="22"/>
        </w:rPr>
        <w:t xml:space="preserve"> </w:t>
      </w:r>
    </w:p>
    <w:p w14:paraId="01CEB34C" w14:textId="77777777" w:rsidR="00974A5B" w:rsidRDefault="00974A5B" w:rsidP="00974A5B">
      <w:pPr>
        <w:pBdr>
          <w:bottom w:val="single" w:sz="12" w:space="1" w:color="auto"/>
        </w:pBdr>
        <w:ind w:right="-568"/>
        <w:jc w:val="both"/>
        <w:rPr>
          <w:rFonts w:ascii="Arial Narrow" w:hAnsi="Arial Narrow"/>
          <w:b/>
          <w:i/>
          <w:sz w:val="22"/>
          <w:szCs w:val="22"/>
        </w:rPr>
      </w:pPr>
    </w:p>
    <w:p w14:paraId="71C10F2C" w14:textId="77777777" w:rsidR="00974A5B" w:rsidRDefault="00974A5B" w:rsidP="00974A5B">
      <w:pPr>
        <w:pBdr>
          <w:bottom w:val="single" w:sz="12" w:space="1" w:color="auto"/>
        </w:pBdr>
        <w:ind w:right="-568"/>
        <w:jc w:val="center"/>
        <w:rPr>
          <w:rFonts w:ascii="Arial Narrow" w:hAnsi="Arial Narrow"/>
          <w:b/>
          <w:i/>
          <w:sz w:val="22"/>
          <w:szCs w:val="22"/>
          <w:lang w:val="es-ES_tradnl"/>
        </w:rPr>
      </w:pPr>
      <w:r>
        <w:rPr>
          <w:rFonts w:ascii="Arial Narrow" w:hAnsi="Arial Narrow"/>
          <w:b/>
          <w:i/>
          <w:sz w:val="22"/>
          <w:szCs w:val="22"/>
          <w:lang w:val="es-ES_tradnl"/>
        </w:rPr>
        <w:t>Emilyn Leandra Lima de Oliveira Santos</w:t>
      </w:r>
    </w:p>
    <w:p w14:paraId="166FFD68" w14:textId="77777777" w:rsidR="00974A5B" w:rsidRDefault="00974A5B" w:rsidP="00974A5B">
      <w:pPr>
        <w:pBdr>
          <w:bottom w:val="single" w:sz="12" w:space="1" w:color="auto"/>
        </w:pBdr>
        <w:ind w:right="-568"/>
        <w:jc w:val="center"/>
        <w:rPr>
          <w:rFonts w:ascii="Arial Narrow" w:hAnsi="Arial Narrow"/>
          <w:b/>
          <w:i/>
          <w:sz w:val="22"/>
          <w:szCs w:val="22"/>
          <w:lang w:val="es-ES_tradnl"/>
        </w:rPr>
      </w:pPr>
      <w:r>
        <w:rPr>
          <w:rFonts w:ascii="Arial Narrow" w:hAnsi="Arial Narrow"/>
          <w:b/>
          <w:i/>
          <w:sz w:val="22"/>
          <w:szCs w:val="22"/>
          <w:lang w:val="es-ES_tradnl"/>
        </w:rPr>
        <w:t xml:space="preserve">- Agente de </w:t>
      </w:r>
      <w:proofErr w:type="spellStart"/>
      <w:r>
        <w:rPr>
          <w:rFonts w:ascii="Arial Narrow" w:hAnsi="Arial Narrow"/>
          <w:b/>
          <w:i/>
          <w:sz w:val="22"/>
          <w:szCs w:val="22"/>
          <w:lang w:val="es-ES_tradnl"/>
        </w:rPr>
        <w:t>Contratação</w:t>
      </w:r>
      <w:proofErr w:type="spellEnd"/>
      <w:r>
        <w:rPr>
          <w:rFonts w:ascii="Arial Narrow" w:hAnsi="Arial Narrow"/>
          <w:b/>
          <w:i/>
          <w:sz w:val="22"/>
          <w:szCs w:val="22"/>
          <w:lang w:val="es-ES_tradnl"/>
        </w:rPr>
        <w:t xml:space="preserve"> -</w:t>
      </w:r>
    </w:p>
    <w:p w14:paraId="6B627131" w14:textId="77777777" w:rsidR="006529ED" w:rsidRDefault="006529ED"/>
    <w:sectPr w:rsidR="006529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5B"/>
    <w:rsid w:val="00471CBD"/>
    <w:rsid w:val="006529ED"/>
    <w:rsid w:val="00974A5B"/>
    <w:rsid w:val="00BA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2C7B1"/>
  <w15:chartTrackingRefBased/>
  <w15:docId w15:val="{E0094C94-6579-4900-AE86-DE8E6FF60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A5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74A5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74A5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74A5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74A5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4A5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74A5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74A5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74A5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74A5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74A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74A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74A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74A5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74A5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4A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74A5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74A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74A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74A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974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74A5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974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74A5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974A5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A5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974A5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74A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74A5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74A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329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</cp:revision>
  <dcterms:created xsi:type="dcterms:W3CDTF">2026-01-28T17:42:00Z</dcterms:created>
  <dcterms:modified xsi:type="dcterms:W3CDTF">2026-01-28T17:43:00Z</dcterms:modified>
</cp:coreProperties>
</file>